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D6" w:rsidRPr="00E6748B" w:rsidRDefault="003C46D6" w:rsidP="00712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вариант</w:t>
      </w:r>
    </w:p>
    <w:p w:rsidR="004A11EB" w:rsidRPr="00580B84" w:rsidRDefault="00712A5A">
      <w:pPr>
        <w:rPr>
          <w:rFonts w:ascii="Times New Roman" w:hAnsi="Times New Roman" w:cs="Times New Roman"/>
          <w:sz w:val="28"/>
          <w:szCs w:val="28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06161A" w:rsidRPr="004A11EB">
        <w:rPr>
          <w:rFonts w:ascii="Times New Roman" w:hAnsi="Times New Roman" w:cs="Times New Roman"/>
          <w:sz w:val="28"/>
          <w:szCs w:val="28"/>
          <w:lang w:val="kk-KZ"/>
        </w:rPr>
        <w:t>Вычислите:</w:t>
      </w:r>
      <w:r w:rsidR="00C27E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1A60" w:rsidRPr="004A11EB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58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pt;height:32.25pt" o:ole="">
            <v:imagedata r:id="rId5" o:title=""/>
          </v:shape>
          <o:OLEObject Type="Embed" ProgID="Equation.3" ShapeID="_x0000_i1025" DrawAspect="Content" ObjectID="_1549442667" r:id="rId6"/>
        </w:object>
      </w:r>
      <w:r w:rsidR="003D39B8" w:rsidRPr="00580B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04DE" w:rsidRPr="00580B84" w:rsidRDefault="00712A5A" w:rsidP="00712A5A">
      <w:pPr>
        <w:rPr>
          <w:rFonts w:ascii="Times New Roman" w:hAnsi="Times New Roman" w:cs="Times New Roman"/>
          <w:sz w:val="28"/>
          <w:szCs w:val="28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2. Упростите </w:t>
      </w:r>
      <w:r w:rsidR="0034749D">
        <w:rPr>
          <w:rFonts w:ascii="Times New Roman" w:hAnsi="Times New Roman" w:cs="Times New Roman"/>
          <w:sz w:val="28"/>
          <w:szCs w:val="28"/>
          <w:lang w:val="kk-KZ"/>
        </w:rPr>
        <w:t>выражение.</w:t>
      </w:r>
      <w:r w:rsidR="00C27E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1A60" w:rsidRPr="004A11EB">
        <w:rPr>
          <w:rFonts w:ascii="Times New Roman" w:hAnsi="Times New Roman" w:cs="Times New Roman"/>
          <w:position w:val="-70"/>
          <w:sz w:val="28"/>
          <w:szCs w:val="28"/>
          <w:lang w:val="kk-KZ"/>
        </w:rPr>
        <w:object w:dxaOrig="5020" w:dyaOrig="1140">
          <v:shape id="_x0000_i1026" type="#_x0000_t75" style="width:251.25pt;height:56.25pt" o:ole="">
            <v:imagedata r:id="rId7" o:title=""/>
          </v:shape>
          <o:OLEObject Type="Embed" ProgID="Equation.3" ShapeID="_x0000_i1026" DrawAspect="Content" ObjectID="_1549442668" r:id="rId8"/>
        </w:object>
      </w:r>
    </w:p>
    <w:p w:rsidR="00F3223A" w:rsidRDefault="006D7A55" w:rsidP="00BA08F5">
      <w:pPr>
        <w:rPr>
          <w:rFonts w:ascii="Times New Roman" w:hAnsi="Times New Roman" w:cs="Times New Roman"/>
          <w:position w:val="-32"/>
          <w:sz w:val="28"/>
          <w:szCs w:val="28"/>
          <w:lang w:val="en-US"/>
        </w:rPr>
      </w:pPr>
      <w:r w:rsidRPr="004A11EB">
        <w:rPr>
          <w:rFonts w:ascii="Times New Roman" w:hAnsi="Times New Roman" w:cs="Times New Roman"/>
          <w:sz w:val="28"/>
          <w:szCs w:val="28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Решите </w:t>
      </w:r>
      <w:r w:rsidR="000E612E">
        <w:rPr>
          <w:rFonts w:ascii="Times New Roman" w:hAnsi="Times New Roman" w:cs="Times New Roman"/>
          <w:sz w:val="28"/>
          <w:szCs w:val="28"/>
          <w:lang w:val="kk-KZ"/>
        </w:rPr>
        <w:t>неравенство.</w:t>
      </w:r>
      <w:r w:rsidR="00C27E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1A60" w:rsidRPr="00E04CB8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2360" w:dyaOrig="859">
          <v:shape id="_x0000_i1027" type="#_x0000_t75" style="width:117.75pt;height:42.75pt" o:ole="">
            <v:imagedata r:id="rId9" o:title=""/>
          </v:shape>
          <o:OLEObject Type="Embed" ProgID="Equation.3" ShapeID="_x0000_i1027" DrawAspect="Content" ObjectID="_1549442669" r:id="rId10"/>
        </w:object>
      </w:r>
    </w:p>
    <w:p w:rsidR="00BA08F5" w:rsidRPr="004A11EB" w:rsidRDefault="00BA08F5" w:rsidP="00BA08F5">
      <w:pPr>
        <w:rPr>
          <w:rFonts w:ascii="Times New Roman" w:hAnsi="Times New Roman" w:cs="Times New Roman"/>
          <w:sz w:val="28"/>
          <w:szCs w:val="28"/>
        </w:rPr>
      </w:pPr>
      <w:r w:rsidRPr="004A11EB">
        <w:rPr>
          <w:rFonts w:ascii="Times New Roman" w:hAnsi="Times New Roman" w:cs="Times New Roman"/>
          <w:sz w:val="28"/>
          <w:szCs w:val="28"/>
        </w:rPr>
        <w:t>4.</w:t>
      </w:r>
      <w:r w:rsidR="00293862" w:rsidRPr="00293862">
        <w:rPr>
          <w:rFonts w:ascii="Times New Roman" w:hAnsi="Times New Roman" w:cs="Times New Roman"/>
          <w:sz w:val="28"/>
          <w:szCs w:val="28"/>
        </w:rPr>
        <w:t xml:space="preserve"> 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Решите систем</w:t>
      </w:r>
      <w:r w:rsidR="0075227F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6BBA">
        <w:rPr>
          <w:rFonts w:ascii="Times New Roman" w:hAnsi="Times New Roman" w:cs="Times New Roman"/>
          <w:sz w:val="28"/>
          <w:szCs w:val="28"/>
          <w:lang w:val="kk-KZ"/>
        </w:rPr>
        <w:t>уравнений.</w:t>
      </w:r>
      <w:r w:rsidR="00C27E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1A60" w:rsidRPr="004A11EB">
        <w:rPr>
          <w:rFonts w:ascii="Times New Roman" w:hAnsi="Times New Roman" w:cs="Times New Roman"/>
          <w:position w:val="-42"/>
          <w:sz w:val="28"/>
          <w:szCs w:val="28"/>
          <w:lang w:val="kk-KZ"/>
        </w:rPr>
        <w:object w:dxaOrig="2740" w:dyaOrig="980">
          <v:shape id="_x0000_i1028" type="#_x0000_t75" style="width:137.25pt;height:48.75pt" o:ole="">
            <v:imagedata r:id="rId11" o:title=""/>
          </v:shape>
          <o:OLEObject Type="Embed" ProgID="Equation.3" ShapeID="_x0000_i1028" DrawAspect="Content" ObjectID="_1549442670" r:id="rId12"/>
        </w:object>
      </w:r>
    </w:p>
    <w:p w:rsidR="00580B84" w:rsidRPr="003C46D6" w:rsidRDefault="00C4099F" w:rsidP="003C46D6">
      <w:pPr>
        <w:rPr>
          <w:rFonts w:ascii="Times New Roman" w:hAnsi="Times New Roman" w:cs="Times New Roman"/>
          <w:sz w:val="28"/>
          <w:szCs w:val="28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3C46D6">
        <w:rPr>
          <w:rFonts w:ascii="Times New Roman" w:hAnsi="Times New Roman" w:cs="Times New Roman"/>
          <w:sz w:val="28"/>
          <w:szCs w:val="28"/>
          <w:lang w:val="kk-KZ"/>
        </w:rPr>
        <w:t xml:space="preserve">Найдите ту первообразную функции </w:t>
      </w:r>
      <w:r w:rsidR="003C46D6" w:rsidRPr="003C46D6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579" w:dyaOrig="360">
          <v:shape id="_x0000_i1029" type="#_x0000_t75" style="width:78.75pt;height:18pt" o:ole="">
            <v:imagedata r:id="rId13" o:title=""/>
          </v:shape>
          <o:OLEObject Type="Embed" ProgID="Equation.3" ShapeID="_x0000_i1029" DrawAspect="Content" ObjectID="_1549442671" r:id="rId14"/>
        </w:object>
      </w:r>
      <w:r w:rsidR="003C46D6" w:rsidRPr="003C46D6">
        <w:rPr>
          <w:rFonts w:ascii="Times New Roman" w:hAnsi="Times New Roman" w:cs="Times New Roman"/>
          <w:sz w:val="28"/>
          <w:szCs w:val="28"/>
        </w:rPr>
        <w:t xml:space="preserve">, </w:t>
      </w:r>
      <w:r w:rsidR="003C46D6">
        <w:rPr>
          <w:rFonts w:ascii="Times New Roman" w:hAnsi="Times New Roman" w:cs="Times New Roman"/>
          <w:sz w:val="28"/>
          <w:szCs w:val="28"/>
          <w:lang w:val="kk-KZ"/>
        </w:rPr>
        <w:t xml:space="preserve">график которой касается прямой </w:t>
      </w:r>
      <w:r w:rsidR="003C46D6" w:rsidRPr="003C46D6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200" w:dyaOrig="360">
          <v:shape id="_x0000_i1030" type="#_x0000_t75" style="width:60pt;height:18pt" o:ole="">
            <v:imagedata r:id="rId15" o:title=""/>
          </v:shape>
          <o:OLEObject Type="Embed" ProgID="Equation.3" ShapeID="_x0000_i1030" DrawAspect="Content" ObjectID="_1549442672" r:id="rId16"/>
        </w:object>
      </w:r>
      <w:r w:rsidR="003C46D6">
        <w:rPr>
          <w:rFonts w:ascii="Times New Roman" w:hAnsi="Times New Roman" w:cs="Times New Roman"/>
          <w:sz w:val="28"/>
          <w:szCs w:val="28"/>
          <w:lang w:val="kk-KZ"/>
        </w:rPr>
        <w:t xml:space="preserve">. Вычислите площадь фигуры, ограниченной графиком найденной первообразной и прямыми </w:t>
      </w:r>
      <w:r w:rsidR="003C46D6" w:rsidRPr="003C46D6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960" w:dyaOrig="360">
          <v:shape id="_x0000_i1031" type="#_x0000_t75" style="width:98.25pt;height:18pt" o:ole="">
            <v:imagedata r:id="rId17" o:title=""/>
          </v:shape>
          <o:OLEObject Type="Embed" ProgID="Equation.3" ShapeID="_x0000_i1031" DrawAspect="Content" ObjectID="_1549442673" r:id="rId18"/>
        </w:object>
      </w:r>
      <w:r w:rsidR="003C4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03CF4" w:rsidRDefault="00603CF4" w:rsidP="00603CF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</w:rPr>
        <w:t>6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C46D6">
        <w:rPr>
          <w:rFonts w:ascii="Times New Roman" w:hAnsi="Times New Roman" w:cs="Times New Roman"/>
          <w:sz w:val="28"/>
          <w:szCs w:val="28"/>
          <w:lang w:val="kk-KZ"/>
        </w:rPr>
        <w:t>Из всех прямоугольников, имеющих периметр 68 см, найдите стороны такого, который имеет наибольшую площадь.</w:t>
      </w:r>
    </w:p>
    <w:p w:rsidR="003C46D6" w:rsidRDefault="003C46D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3C46D6" w:rsidRPr="00E6748B" w:rsidRDefault="003C46D6" w:rsidP="003C46D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ІІ вариант</w:t>
      </w:r>
    </w:p>
    <w:p w:rsidR="003C46D6" w:rsidRPr="004A11EB" w:rsidRDefault="003C46D6" w:rsidP="003C46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>1. Вычислите:</w:t>
      </w:r>
      <w:r w:rsidR="00C27E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1A60" w:rsidRPr="004A11EB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4360" w:dyaOrig="740">
          <v:shape id="_x0000_i1032" type="#_x0000_t75" style="width:218.25pt;height:36.75pt" o:ole="">
            <v:imagedata r:id="rId19" o:title=""/>
          </v:shape>
          <o:OLEObject Type="Embed" ProgID="Equation.3" ShapeID="_x0000_i1032" DrawAspect="Content" ObjectID="_1549442674" r:id="rId20"/>
        </w:object>
      </w:r>
    </w:p>
    <w:p w:rsidR="003C46D6" w:rsidRDefault="003C46D6" w:rsidP="003C46D6">
      <w:pPr>
        <w:rPr>
          <w:rFonts w:ascii="Times New Roman" w:hAnsi="Times New Roman" w:cs="Times New Roman"/>
          <w:position w:val="-32"/>
          <w:sz w:val="28"/>
          <w:szCs w:val="28"/>
          <w:lang w:val="en-US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2. Упростите </w:t>
      </w:r>
      <w:r w:rsidR="0034749D">
        <w:rPr>
          <w:rFonts w:ascii="Times New Roman" w:hAnsi="Times New Roman" w:cs="Times New Roman"/>
          <w:sz w:val="28"/>
          <w:szCs w:val="28"/>
          <w:lang w:val="kk-KZ"/>
        </w:rPr>
        <w:t>выражение.</w:t>
      </w:r>
      <w:r w:rsidR="00C27E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1A60" w:rsidRPr="00A01A60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5040" w:dyaOrig="760">
          <v:shape id="_x0000_i1033" type="#_x0000_t75" style="width:252pt;height:37.5pt" o:ole="">
            <v:imagedata r:id="rId21" o:title=""/>
          </v:shape>
          <o:OLEObject Type="Embed" ProgID="Equation.3" ShapeID="_x0000_i1033" DrawAspect="Content" ObjectID="_1549442675" r:id="rId22"/>
        </w:object>
      </w:r>
    </w:p>
    <w:p w:rsidR="00F3223A" w:rsidRDefault="003C46D6" w:rsidP="003C46D6">
      <w:pPr>
        <w:rPr>
          <w:rFonts w:ascii="Times New Roman" w:hAnsi="Times New Roman" w:cs="Times New Roman"/>
          <w:position w:val="-32"/>
          <w:sz w:val="28"/>
          <w:szCs w:val="28"/>
          <w:lang w:val="en-US"/>
        </w:rPr>
      </w:pPr>
      <w:r w:rsidRPr="004A11EB">
        <w:rPr>
          <w:rFonts w:ascii="Times New Roman" w:hAnsi="Times New Roman" w:cs="Times New Roman"/>
          <w:sz w:val="28"/>
          <w:szCs w:val="28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Решите </w:t>
      </w:r>
      <w:r w:rsidR="000E612E">
        <w:rPr>
          <w:rFonts w:ascii="Times New Roman" w:hAnsi="Times New Roman" w:cs="Times New Roman"/>
          <w:sz w:val="28"/>
          <w:szCs w:val="28"/>
          <w:lang w:val="kk-KZ"/>
        </w:rPr>
        <w:t>неравенство.</w:t>
      </w:r>
      <w:r w:rsidR="00C27E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1A60" w:rsidRPr="00E04CB8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2240" w:dyaOrig="820">
          <v:shape id="_x0000_i1034" type="#_x0000_t75" style="width:111.75pt;height:41.25pt" o:ole="">
            <v:imagedata r:id="rId23" o:title=""/>
          </v:shape>
          <o:OLEObject Type="Embed" ProgID="Equation.3" ShapeID="_x0000_i1034" DrawAspect="Content" ObjectID="_1549442676" r:id="rId24"/>
        </w:object>
      </w:r>
    </w:p>
    <w:p w:rsidR="003C46D6" w:rsidRPr="004A11EB" w:rsidRDefault="003C46D6" w:rsidP="003C46D6">
      <w:pPr>
        <w:rPr>
          <w:rFonts w:ascii="Times New Roman" w:hAnsi="Times New Roman" w:cs="Times New Roman"/>
          <w:sz w:val="28"/>
          <w:szCs w:val="28"/>
        </w:rPr>
      </w:pPr>
      <w:r w:rsidRPr="004A11EB">
        <w:rPr>
          <w:rFonts w:ascii="Times New Roman" w:hAnsi="Times New Roman" w:cs="Times New Roman"/>
          <w:sz w:val="28"/>
          <w:szCs w:val="28"/>
        </w:rPr>
        <w:t>4.</w:t>
      </w:r>
      <w:r w:rsidRPr="00293862">
        <w:rPr>
          <w:rFonts w:ascii="Times New Roman" w:hAnsi="Times New Roman" w:cs="Times New Roman"/>
          <w:sz w:val="28"/>
          <w:szCs w:val="28"/>
        </w:rPr>
        <w:t xml:space="preserve"> 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Решите систем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6BBA">
        <w:rPr>
          <w:rFonts w:ascii="Times New Roman" w:hAnsi="Times New Roman" w:cs="Times New Roman"/>
          <w:sz w:val="28"/>
          <w:szCs w:val="28"/>
          <w:lang w:val="kk-KZ"/>
        </w:rPr>
        <w:t>уравнений.</w:t>
      </w:r>
      <w:r w:rsidR="00C27E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1A60" w:rsidRPr="004A11EB">
        <w:rPr>
          <w:rFonts w:ascii="Times New Roman" w:hAnsi="Times New Roman" w:cs="Times New Roman"/>
          <w:position w:val="-42"/>
          <w:sz w:val="28"/>
          <w:szCs w:val="28"/>
          <w:lang w:val="kk-KZ"/>
        </w:rPr>
        <w:object w:dxaOrig="3180" w:dyaOrig="980">
          <v:shape id="_x0000_i1035" type="#_x0000_t75" style="width:159pt;height:48.75pt" o:ole="">
            <v:imagedata r:id="rId25" o:title=""/>
          </v:shape>
          <o:OLEObject Type="Embed" ProgID="Equation.3" ShapeID="_x0000_i1035" DrawAspect="Content" ObjectID="_1549442677" r:id="rId26"/>
        </w:object>
      </w:r>
    </w:p>
    <w:p w:rsidR="00F3223A" w:rsidRDefault="003C46D6" w:rsidP="003C46D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Найдите ту первообразную функции </w:t>
      </w:r>
      <w:r w:rsidRPr="003C46D6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579" w:dyaOrig="360">
          <v:shape id="_x0000_i1036" type="#_x0000_t75" style="width:78.75pt;height:18pt" o:ole="">
            <v:imagedata r:id="rId27" o:title=""/>
          </v:shape>
          <o:OLEObject Type="Embed" ProgID="Equation.3" ShapeID="_x0000_i1036" DrawAspect="Content" ObjectID="_1549442678" r:id="rId28"/>
        </w:object>
      </w:r>
      <w:r w:rsidRPr="003C46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график которой касается прямой </w:t>
      </w:r>
      <w:r w:rsidRPr="003C46D6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940" w:dyaOrig="360">
          <v:shape id="_x0000_i1037" type="#_x0000_t75" style="width:47.25pt;height:18pt" o:ole="">
            <v:imagedata r:id="rId29" o:title=""/>
          </v:shape>
          <o:OLEObject Type="Embed" ProgID="Equation.3" ShapeID="_x0000_i1037" DrawAspect="Content" ObjectID="_1549442679" r:id="rId30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Вычислите площадь фигуры, ограниченной графиком найденной первообразной и прямыми </w:t>
      </w:r>
      <w:r w:rsidRPr="003C46D6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719" w:dyaOrig="360">
          <v:shape id="_x0000_i1038" type="#_x0000_t75" style="width:86.25pt;height:18pt" o:ole="">
            <v:imagedata r:id="rId31" o:title=""/>
          </v:shape>
          <o:OLEObject Type="Embed" ProgID="Equation.3" ShapeID="_x0000_i1038" DrawAspect="Content" ObjectID="_1549442680" r:id="rId32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46D6" w:rsidRDefault="003C46D6" w:rsidP="003C46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</w:rPr>
        <w:t>6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Из всех прямоугольных треугольников, сумма катетов которых равна 20 см, найдите катет</w:t>
      </w:r>
      <w:r w:rsidR="00C057A7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val="kk-KZ"/>
        </w:rPr>
        <w:t>такого, который имеет наибольшую площадь.</w:t>
      </w:r>
    </w:p>
    <w:p w:rsidR="00603CF4" w:rsidRDefault="00603CF4" w:rsidP="00C4099F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603CF4" w:rsidSect="006D7A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80"/>
    <w:rsid w:val="0006161A"/>
    <w:rsid w:val="000E612E"/>
    <w:rsid w:val="001764DF"/>
    <w:rsid w:val="001D018E"/>
    <w:rsid w:val="001D5215"/>
    <w:rsid w:val="00293862"/>
    <w:rsid w:val="00322305"/>
    <w:rsid w:val="0034749D"/>
    <w:rsid w:val="003C46D6"/>
    <w:rsid w:val="003D39B8"/>
    <w:rsid w:val="004A11EB"/>
    <w:rsid w:val="004A5465"/>
    <w:rsid w:val="00502E5F"/>
    <w:rsid w:val="005304DE"/>
    <w:rsid w:val="00580B84"/>
    <w:rsid w:val="005A7E80"/>
    <w:rsid w:val="005B3700"/>
    <w:rsid w:val="005F6BBA"/>
    <w:rsid w:val="00603CF4"/>
    <w:rsid w:val="006D7A55"/>
    <w:rsid w:val="00712A5A"/>
    <w:rsid w:val="0075227F"/>
    <w:rsid w:val="00802EC9"/>
    <w:rsid w:val="00862200"/>
    <w:rsid w:val="009469A3"/>
    <w:rsid w:val="009523E6"/>
    <w:rsid w:val="009F0A25"/>
    <w:rsid w:val="00A01A60"/>
    <w:rsid w:val="00A83639"/>
    <w:rsid w:val="00AA6155"/>
    <w:rsid w:val="00BA08F5"/>
    <w:rsid w:val="00C057A7"/>
    <w:rsid w:val="00C27E25"/>
    <w:rsid w:val="00C4099F"/>
    <w:rsid w:val="00D47D12"/>
    <w:rsid w:val="00D9411A"/>
    <w:rsid w:val="00D95991"/>
    <w:rsid w:val="00E04CB8"/>
    <w:rsid w:val="00E6748B"/>
    <w:rsid w:val="00F3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 Сагнаева</cp:lastModifiedBy>
  <cp:revision>29</cp:revision>
  <dcterms:created xsi:type="dcterms:W3CDTF">2017-01-30T08:43:00Z</dcterms:created>
  <dcterms:modified xsi:type="dcterms:W3CDTF">2017-02-24T05:58:00Z</dcterms:modified>
</cp:coreProperties>
</file>